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E7EB" w:sz="6" w:space="7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幼儿最新防暑降温通知</w:t>
      </w:r>
    </w:p>
    <w:p>
      <w:pPr>
        <w:ind w:firstLine="510" w:firstLineChars="200"/>
        <w:jc w:val="left"/>
        <w:rPr>
          <w:rFonts w:ascii="Arial" w:hAnsi="Arial" w:eastAsia="Arial" w:cs="Arial"/>
          <w:b w:val="0"/>
          <w:i w:val="0"/>
          <w:caps w:val="0"/>
          <w:color w:val="333333"/>
          <w:spacing w:val="15"/>
          <w:sz w:val="22"/>
          <w:szCs w:val="22"/>
          <w:shd w:val="clear" w:fill="FFFFFF"/>
        </w:rPr>
      </w:pPr>
      <w:r>
        <w:rPr>
          <w:rFonts w:ascii="Arial" w:hAnsi="Arial" w:eastAsia="Arial" w:cs="Arial"/>
          <w:b w:val="0"/>
          <w:i w:val="0"/>
          <w:caps w:val="0"/>
          <w:color w:val="333333"/>
          <w:spacing w:val="15"/>
          <w:sz w:val="22"/>
          <w:szCs w:val="22"/>
          <w:shd w:val="clear" w:fill="FFFFFF"/>
        </w:rPr>
        <w:t>据报道，今年首轮高温天气正自北向南影响中国中东部大部分地区。北方许多地区都承受着高温的“考验”，多地气温将继续创新高，而南方热力更持久，局地或冲击40℃的高温！</w:t>
      </w:r>
    </w:p>
    <w:p>
      <w:pPr>
        <w:ind w:firstLine="482" w:firstLineChars="200"/>
        <w:jc w:val="left"/>
        <w:rPr>
          <w:rFonts w:ascii="Arial" w:hAnsi="Arial" w:eastAsia="Arial" w:cs="Arial"/>
          <w:b w:val="0"/>
          <w:i w:val="0"/>
          <w:caps w:val="0"/>
          <w:color w:val="595957"/>
          <w:spacing w:val="8"/>
          <w:sz w:val="22"/>
          <w:szCs w:val="22"/>
          <w:shd w:val="clear" w:fill="FFFFFF"/>
        </w:rPr>
      </w:pPr>
      <w:r>
        <w:rPr>
          <w:rFonts w:ascii="Arial" w:hAnsi="Arial" w:eastAsia="Arial" w:cs="Arial"/>
          <w:b w:val="0"/>
          <w:i w:val="0"/>
          <w:caps w:val="0"/>
          <w:color w:val="595957"/>
          <w:spacing w:val="8"/>
          <w:sz w:val="22"/>
          <w:szCs w:val="22"/>
          <w:shd w:val="clear" w:fill="FFFFFF"/>
        </w:rPr>
        <w:t>亲爱的爸爸妈妈们，你们真的为孩子准备好了吗？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</w:pPr>
      <w:r>
        <w:rPr>
          <w:rStyle w:val="12"/>
          <w:rFonts w:hint="default" w:ascii="Arial" w:hAnsi="Arial" w:eastAsia="Arial" w:cs="Arial"/>
          <w:i w:val="0"/>
          <w:caps w:val="0"/>
          <w:color w:val="E36C09"/>
          <w:spacing w:val="8"/>
          <w:sz w:val="30"/>
          <w:szCs w:val="30"/>
          <w:bdr w:val="none" w:color="auto" w:sz="0" w:space="0"/>
          <w:shd w:val="clear" w:fill="FFFFFF"/>
        </w:rPr>
        <w:t>♥ 衣 ♥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both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1.最好</w:t>
      </w: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选择宜吸汗、宽松、透气的衣服，纯棉制品最合适；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both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2.穿浅色衣服会让孩子觉得更凉快；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both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3.家长可以在书包里多放两套衣服和几条隔汗巾，方便老师在幼儿园根据天气变化随时为孩子更换，衣服尽量宽松、透气、吸汗；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both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4.室内公共场所温度过低时，可适当增加衣物；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both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5.在傍晚散步或者野外行走时，尽量给孩子穿薄款长裤，防止蚊虫叮咬。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Style w:val="12"/>
          <w:rFonts w:hint="eastAsia" w:ascii="Arial" w:hAnsi="Arial" w:eastAsia="Arial" w:cs="Arial"/>
          <w:i w:val="0"/>
          <w:caps w:val="0"/>
          <w:color w:val="E36C09"/>
          <w:spacing w:val="8"/>
          <w:sz w:val="30"/>
          <w:szCs w:val="30"/>
          <w:shd w:val="clear" w:fill="FFFFFF"/>
        </w:rPr>
      </w:pPr>
      <w:r>
        <w:rPr>
          <w:rStyle w:val="12"/>
          <w:rFonts w:hint="eastAsia" w:ascii="Arial" w:hAnsi="Arial" w:eastAsia="Arial" w:cs="Arial"/>
          <w:i w:val="0"/>
          <w:caps w:val="0"/>
          <w:color w:val="E36C09"/>
          <w:spacing w:val="8"/>
          <w:sz w:val="30"/>
          <w:szCs w:val="30"/>
          <w:shd w:val="clear" w:fill="FFFFFF"/>
        </w:rPr>
        <w:t>♥ 食 ♥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both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1.饮食宜清淡易消化，饮品宜生津开胃、清热解暑，如酸梅汤、菊花茶、绿豆汤等；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both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2.餐前饭后用流动水和肥皂洗手，保持良好的卫生习惯；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both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3.最好给孩子多吃新鲜的瓜果蔬菜，少吃油炸食品、冷饮和甜食等；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left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4.天气热，细菌、真菌繁殖加快，食物较容易变质，应预防食物中毒，不宜吃剩菜剩饭。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Arial" w:hAnsi="Arial" w:eastAsia="Arial" w:cs="Arial"/>
          <w:i w:val="0"/>
          <w:caps w:val="0"/>
          <w:color w:val="E36C09"/>
          <w:spacing w:val="8"/>
          <w:sz w:val="30"/>
          <w:szCs w:val="30"/>
          <w:shd w:val="clear" w:fill="FFFFFF"/>
        </w:rPr>
        <w:t>♥ 住 ♥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both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1.适当增加孩子的午休，保证充足的睡眠时间，以免精力不济，抵抗力下降；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both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2.室内温度不要过低，为避免让孩子的腹部着凉，不要让空调冷风直接吹到孩子，室温建议设置在26℃为宜；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left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3.注意通风，夏季气温高，细菌生长繁殖快，是传染病的多发季节，蚊虫也较多。无论是在园所还是在家里，都应注意开窗通风，保证空气的流通，并定期消毒；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left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4.在保证室内通风和湿度的同时，为孩子在一天中较凉快的时间段安排适当的运动，以增强机体的抵抗力和适应能力。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Arial" w:hAnsi="Arial" w:eastAsia="Arial" w:cs="Arial"/>
          <w:i w:val="0"/>
          <w:caps w:val="0"/>
          <w:color w:val="E36C09"/>
          <w:spacing w:val="8"/>
          <w:sz w:val="30"/>
          <w:szCs w:val="30"/>
          <w:shd w:val="clear" w:fill="FFFFFF"/>
        </w:rPr>
        <w:t>♥ 行 ♥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left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1.每天12:00-14:00，阳光最充足的时候，尽量不要让孩子在烈日下外出运动；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left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2.在孩子们平时进行户外活动的时候，一定要注意尽量选择阴凉的场所开展活动，并及时补充水分，防止中暑；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left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3.孩子浑身大汗时，不宜立即用冷水洗澡；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left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4.周末白天带孩子出门，请做好防晒工作，给孩子戴上太阳镜、遮阳帽或使用遮阳伞等；</w:t>
      </w:r>
    </w:p>
    <w:p>
      <w:pPr>
        <w:pStyle w:val="10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Chars="0" w:right="0" w:rightChars="0"/>
        <w:jc w:val="left"/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</w:pPr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5.长时间在外时，家长还需要备好</w:t>
      </w:r>
      <w:bookmarkStart w:id="0" w:name="_GoBack"/>
      <w:bookmarkEnd w:id="0"/>
      <w:r>
        <w:rPr>
          <w:rFonts w:hint="eastAsia" w:ascii="Arial" w:hAnsi="Arial" w:eastAsia="Arial" w:cs="Arial"/>
          <w:b w:val="0"/>
          <w:i w:val="0"/>
          <w:caps w:val="0"/>
          <w:color w:val="333333"/>
          <w:spacing w:val="15"/>
          <w:kern w:val="1"/>
          <w:sz w:val="22"/>
          <w:szCs w:val="22"/>
          <w:shd w:val="clear" w:fill="FFFFFF"/>
          <w:lang w:val="en-US" w:eastAsia="zh-CN" w:bidi="ar-SA"/>
        </w:rPr>
        <w:t>防暑药品：如藿香正气水、仁丹等。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38F123C"/>
    <w:rsid w:val="1FC52CD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7</TotalTime>
  <ScaleCrop>false</ScaleCrop>
  <LinksUpToDate>false</LinksUpToDate>
  <CharactersWithSpaces>4602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2018-06-22T10:31:38Z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