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幼儿园三八妇女节感恩活动方案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活动方案一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Style w:val="10"/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一、活动意义：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" w:lineRule="atLeast"/>
        <w:ind w:left="0" w:right="0" w:firstLine="540" w:firstLineChars="20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让幼儿知道三月八日是妇女节，是妈妈的节目。了解妈妈的工作和妈妈的喜好，喜欢妈妈。通过表演节目和妈妈一起游戏，表达对妈妈的祝贺。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Style w:val="10"/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二、活动主题：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我爱妈妈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Style w:val="10"/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三、活动目标：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1.知道三八节，并用各种方式向妈妈表示祝贺。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2.通过和妈妈的一起游戏，增进幼儿与家人之间的情感。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3.体验活动带来的快乐。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Style w:val="10"/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四、活动准备：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通知妈妈或者女性家长来园参加亲子活动。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准备游戏需要的材料。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布置活动场地。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spacing w:val="15"/>
          <w:kern w:val="0"/>
          <w:sz w:val="24"/>
          <w:szCs w:val="24"/>
          <w:lang w:val="en-US" w:eastAsia="zh-CN" w:bidi="ar"/>
        </w:rPr>
        <w:t>具体活动方案：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（一）场地安排：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1.小班各班以班为单位在教室进行活动。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2.中班及大班以年级组为单位在活动室开展活动。（其中，中班做好预案，如天气好，在操场开展活动。）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（二）活动流程：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1.主持教师向妈妈们致欢迎词。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2.幼儿表演节目给妈妈看。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3.亲子游戏。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4.献朵花儿给妈妈。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5.活动结束。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活动方案二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Style w:val="10"/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一、活动目标：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223" w:leftChars="93" w:right="0" w:firstLine="0" w:firstLineChars="0"/>
        <w:jc w:val="both"/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知道三月八日是妇女节，是妈妈、奶奶等妇女的节日。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通过亲子活动，萌发关心长辈的情感，增进与长辈之间的感情。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256" w:right="0" w:hanging="271" w:hangingChars="100"/>
        <w:jc w:val="both"/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</w:pPr>
      <w:r>
        <w:rPr>
          <w:rStyle w:val="10"/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二、活动准备：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《世上只有妈妈好》的音乐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6个呼啦圈和若干糖果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256" w:right="0" w:hanging="271" w:hangingChars="10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Style w:val="10"/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三、活动过程：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（一）播放音乐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《世上只有妈妈好》世上只有妈妈好，有妈的孩子像块宝.......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（师）小朋友知道这首歌叫什么名字吗？（幼）世上只有妈妈好。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小朋友，今天我们把妈妈、奶奶请来和我们一起参加活动，你们知道是庆祝什么节日吗？谁的节日呢？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幼:是妈妈的节日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师：今天不仅仅是妈妈的节日还是奶奶、外婆、阿姨、姑姑所有女性的节日。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妈妈在家里做些什么事呢？奶奶在家会做什么呢？(幼儿发言）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妈妈、奶奶这么辛苦，我们应该给她做些什么呢？（幼儿发言）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4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妈妈每天为我们做很多事情，除了干活还要照顾我们，妈妈真辛苦！今天啊，我们就和妈妈一起过一个快乐的"三·八"节，OK？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270" w:firstLineChars="10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</w:rPr>
        <w:t>（二）互动环节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《心心相印》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1.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游戏准备：呼啦圈6个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  <w:lang w:val="en-US" w:eastAsia="zh-CN"/>
        </w:rPr>
        <w:t>2.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游戏玩法:幼儿先跳入圈中，然后妈妈再跳入圈中，二人跳入圈中后、幼儿再将呼啦圈从下往上取出然后放在前面，继续跳进去。直到跳到终点，幼儿与妈妈站在圈中然后往起点跑，谁先到达起点谁就获胜。（获胜者可以获得奖品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《我喂妈妈吃糖果》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师：妈妈平时很辛苦，以前在家里，都是妈妈拿糖给我们吃，现在我们长大了，会做很多事情了，今天让妈妈好好儿休息一下，我们自己来喂糖给妈妈吃，好吗？</w:t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spacing w:val="15"/>
          <w:sz w:val="24"/>
          <w:szCs w:val="24"/>
          <w:bdr w:val="none" w:color="auto" w:sz="0" w:space="0"/>
        </w:rPr>
        <w:t>今天我们宝宝和妈妈欢聚一堂共度妈妈的节日，开心吗？我们宝宝以后要做让妈妈天天开心的宝宝，最后我们在一起送妈妈一首《世上只有妈妈好》的歌曲，祝所有妈妈们青春永驻、幸福永存！</w:t>
      </w:r>
    </w:p>
    <w:p>
      <w:pPr>
        <w:keepNext w:val="0"/>
        <w:keepLines w:val="0"/>
        <w:widowControl/>
        <w:suppressLineNumbers w:val="0"/>
        <w:jc w:val="left"/>
      </w:pPr>
    </w:p>
    <w:p>
      <w:pPr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381909"/>
    <w:multiLevelType w:val="singleLevel"/>
    <w:tmpl w:val="B838190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017FC5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2019-03-04T10:01:36Z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