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幼儿园里超前教育的危害</w:t>
      </w:r>
    </w:p>
    <w:bookmarkEnd w:id="0"/>
    <w:p>
      <w:pPr>
        <w:ind w:firstLine="482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shd w:val="clear" w:fill="FFFFFF"/>
        </w:rPr>
        <w:t>越来越多的家长开始关注孩子的教育问题，每个家长都不想让自家的孩子输在起跑线上，希望孩子能提前学到更多的东西。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826" w:right="826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888888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888888"/>
          <w:spacing w:val="8"/>
          <w:sz w:val="22"/>
          <w:szCs w:val="22"/>
          <w:bdr w:val="none" w:color="auto" w:sz="0" w:space="0"/>
          <w:shd w:val="clear" w:fill="FFFFFF"/>
        </w:rPr>
        <w:t>于是，越来越多的小朋友在上幼儿园时，就学拼音、学英语、学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888888"/>
          <w:spacing w:val="8"/>
          <w:sz w:val="22"/>
          <w:szCs w:val="22"/>
          <w:bdr w:val="none" w:color="auto" w:sz="0" w:space="0"/>
          <w:shd w:val="clear" w:fill="FFFFFF"/>
        </w:rPr>
        <w:t>数学、学诗歌、学朗诵、学绘画、学舞蹈……三四岁的时候就被迫放弃了玩具、游戏，拿起了对他们来说艰深难懂的课本。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但这种超前学习，真的有益吗？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105"/>
        <w:jc w:val="both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超前学习看似有先发优势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，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到小学二年级后却变糟糕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媒体曾报道过一个“神童” 的故事：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武汉的一位妈妈为了不让孩子输在起跑线上，5年内花了12万给儿子杰瑞报了17个培训班，杰瑞5岁时就学完了小学二年级的课程，小托福考试得了全国前三名。据了解，小杰瑞每周只能休息半天，每天都要学到9点才回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杰瑞上一年级时成绩非常优秀，觉得老师讲的都很简单，反而认为其他同学都是笨蛋。到了二年级时，杰瑞的成绩却开始下滑，从班里的尖子生变成了中等生，渐渐地，他开始厌学、不写作业、上课走神。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</w:rPr>
        <w:t>专家指出：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超前学习，会让孩子在刚上一年级时，由于学习过这些知识而在成绩上比别的孩子优秀。但孩子上课容易因已经学会了而导致缺乏探索求知的欲望，养成听讲不专注的不良习惯。等上了二年级，孩子的“老本”吃完了，加上学习欲望不强，学习习惯不好，学习会越来越吃力，越来越糟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由此可见， 在幼儿阶段就让孩子过早学习小学阶段才能接触的内容， 并不能促进孩子身心的发展，反而会导致孩子进入小学后丧失对知识的新鲜感，产生厌学情绪，直接影响孩子一生的学习兴趣。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所以，在幼儿阶段， 知识的培养并不是第一要务，如果让孩子死记硬背一些让他们不能理解的知识，甚至两三岁的孩子就开始读拼音、学汉字，显然违背了孩子身心发展的规律。孩子们被急匆匆地教导如何坐在桌子前用纸笔写作业，但这么小的孩子，显然缺少这种技能和集中度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童年是一场旅程，而非一次竞赛。一定不要本末倒置。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105" w:right="105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幼儿教育应该重点教会孩子什么？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val="en-US" w:eastAsia="zh-CN"/>
        </w:rPr>
        <w:t>一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</w:rPr>
        <w:t>培养孩子的良好习惯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良好行为习惯的培养对一个人一生都是非常重要的。著名教育家陈鹤琴曾说过“幼稚园要使儿童养成良好的习惯”。良好的习惯养成，是早期教育的核心任务。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一名记者采访一位诺贝尔奖获得者，问：“您在哪所大学学到了您认为最重要的东西？”那位诺贝尔奖获得者平静地回答：“在幼儿园。”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记者接着问：“您在幼儿园学到了什么呢？”诺贝尔获得者说：“学到把自己的东西分一半给小伙伴；不是自己的东西不要拿；东西要放整齐；饭前要洗手；要诚实，不撒谎；打扰了别人要道歉；做错了事情要改正；大自然很美，要仔细观察大自然。我一直按幼儿园老师教的去做的。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幼儿时期应努力让幼儿养成良好的生活习惯和学习习惯。生活习惯包括生活作息习惯、生活卫生习惯、文明礼貌习惯、遵守规则的习惯等，学习习惯包括良好的阅读习惯、倾听习惯等。孩子在早期养成了正确的生活和学习习惯，后面的学习和生活就很简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很多家长觉得孩子还小，忽视了对这些良好习惯的培养，认为这些都是小事情，孩子长大后再要求也不迟。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可是，真的是这样吗？习惯的培养需要从小养成，一旦错过了黄金好习惯的养成期，而是让孩子养成了坏习惯，以后就很难纠正过来。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在教学中，我们经常见到有孩子已经上初中了还是丢三落四，不会收拾学习用具，桌面乱糟糟的，上课找不到学习物品，听讲心不在焉，经常走神......反复教育，却收效甚微。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常言道：一年养习惯，十年改习惯。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 从小没有养成良好的习惯，长大后很难纠正，这些不良的习惯甚至会伴随孩子一生。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val="en-US" w:eastAsia="zh-CN"/>
        </w:rPr>
        <w:t>二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632423"/>
          <w:spacing w:val="8"/>
          <w:sz w:val="22"/>
          <w:szCs w:val="22"/>
          <w:bdr w:val="none" w:color="auto" w:sz="0" w:space="0"/>
          <w:shd w:val="clear" w:fill="FFFFFF"/>
        </w:rPr>
        <w:t>培养孩子的基本生存能力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在德国，孩子一般3岁上幼儿园，为期3年。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826"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3年中，他们会参观警察局，学习如何报警；参观消防警察局，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学习灭火和躲避火灾的常识；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826" w:firstLine="964" w:firstLineChars="40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参观邮局，看看一封信是如何从家里到达邮局，又被投递出去的；参观市政府，认识市长，看他如何为市民服务；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826"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去坐有轨电车，学会记住回家的路线；他们参观图书馆，学会了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826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如何借书、还书；跟老师去超市买东西，学习付钱和选货。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826"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樱桃收获的时节，孩子们跟老师去采摘樱桃南瓜收获的时节，孩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826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7F7F7F"/>
          <w:spacing w:val="8"/>
          <w:sz w:val="22"/>
          <w:szCs w:val="22"/>
          <w:bdr w:val="none" w:color="auto" w:sz="0" w:space="0"/>
          <w:shd w:val="clear" w:fill="FFFFFF"/>
        </w:rPr>
        <w:t>子们跟老师一起做南瓜汤……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3年过去了，孩子学会了自己修理玩具，自己管理时间，自己约会，自己制订计划，自己搭配衣服，自己整理东西，自己找警察。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一个6岁的孩子，生活能力很强。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而我们有很多孩子，恰恰在这方面是欠缺的，有的已经上了中学，还不会管理时间，做事总是磨蹭，需要家长不停的催促。总是丢三落四，每次上学还需要家长帮忙整理书包......很多孩子，在父母的细心呵护下，缺乏基本的独立生存的能力，令人堪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05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7B0C00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7B0C00"/>
          <w:spacing w:val="8"/>
          <w:sz w:val="22"/>
          <w:szCs w:val="22"/>
          <w:bdr w:val="none" w:color="auto" w:sz="0" w:space="0"/>
          <w:shd w:val="clear" w:fill="FFFFFF"/>
          <w:lang w:val="en-US" w:eastAsia="zh-CN"/>
        </w:rPr>
        <w:t>三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7B0C00"/>
          <w:spacing w:val="8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7B0C00"/>
          <w:spacing w:val="8"/>
          <w:sz w:val="22"/>
          <w:szCs w:val="22"/>
          <w:bdr w:val="none" w:color="auto" w:sz="0" w:space="0"/>
          <w:shd w:val="clear" w:fill="FFFFFF"/>
        </w:rPr>
        <w:t>激发孩子的求知欲，培养孩子的学习兴趣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求知欲和上进心，就是对知识的学习具有一种内在的渴望，按照我们的话说，就是“爱学”，孩子只有“爱学”，对获得丰富的知识和好的成绩具有一种内在的持续的追求愿望，才可能“学好”，并持续地保持好成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作为父母亲，在孩子成长的幼儿阶段，注重激发孩子的求知欲和学习兴趣，无疑是非常有益的。如果过度教育，会使孩子长生厌学情绪，不利于孩子的成长。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让孩子提前学习，避免“输在起跑线上”，但是违背规律的学习，最后带来的不仅仅竞争中快和慢的问题，而是跑偏方向或者跑反了的问题。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德国宪法命令禁止学前教育。通过国家介入，禁止对孩子过早开发智力，避免将孩子大脑变成硬盘，留给孩子大脑更多的想象空间。孩子在小学前“唯一任务”就是快乐成长。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05" w:right="105" w:firstLine="482" w:firstLineChars="200"/>
        <w:jc w:val="both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F3F3F"/>
          <w:spacing w:val="8"/>
          <w:sz w:val="22"/>
          <w:szCs w:val="22"/>
          <w:bdr w:val="none" w:color="auto" w:sz="0" w:space="0"/>
          <w:shd w:val="clear" w:fill="FFFFFF"/>
        </w:rPr>
        <w:t>人生是漫漫旅途，教育是慢慢浇灌，在孩子成长的过程中，记住龙应台的一句话——孩子，你慢慢来。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13335" b="0"/>
          <wp:docPr id="1" name="图片 1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334CC"/>
    <w:multiLevelType w:val="singleLevel"/>
    <w:tmpl w:val="F3A334C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C666D2C"/>
    <w:rsid w:val="0EE95402"/>
    <w:rsid w:val="19CF3F23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2019-06-01T11:07:29Z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